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3070BF" w:rsidRDefault="003070BF" w:rsidP="003070B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  <w:t>Czwartek: Ptasie trele</w:t>
      </w: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3070BF" w:rsidRP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070BF">
        <w:rPr>
          <w:rFonts w:ascii="Times New Roman" w:eastAsia="Calibri" w:hAnsi="Times New Roman" w:cs="Times New Roman"/>
          <w:b/>
          <w:bCs/>
          <w:sz w:val="20"/>
          <w:szCs w:val="20"/>
        </w:rPr>
        <w:t>Cele ogólne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>:</w:t>
      </w: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• rozwijanie sprawności rąk</w:t>
      </w: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• poszerzanie mowy czynnej</w:t>
      </w: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070BF">
        <w:rPr>
          <w:rFonts w:ascii="Times New Roman" w:eastAsia="Calibri" w:hAnsi="Times New Roman" w:cs="Times New Roman"/>
          <w:bCs/>
          <w:sz w:val="20"/>
          <w:szCs w:val="20"/>
        </w:rPr>
        <w:t>• prezentowanie p</w:t>
      </w:r>
      <w:r>
        <w:rPr>
          <w:rFonts w:ascii="Times New Roman" w:eastAsia="Calibri" w:hAnsi="Times New Roman" w:cs="Times New Roman"/>
          <w:bCs/>
          <w:sz w:val="20"/>
          <w:szCs w:val="20"/>
        </w:rPr>
        <w:t>rawidłowej artykulacji głoski f</w:t>
      </w:r>
    </w:p>
    <w:p w:rsidR="003070BF" w:rsidRP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3070BF" w:rsidRP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070B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Cele operacyjne, dziecko: </w:t>
      </w: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070BF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0"/>
        </w:rPr>
        <w:t>• wykonuje opaskę bociana z elementów</w:t>
      </w: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070BF">
        <w:rPr>
          <w:rFonts w:ascii="Times New Roman" w:eastAsia="Calibri" w:hAnsi="Times New Roman" w:cs="Times New Roman"/>
          <w:bCs/>
          <w:sz w:val="20"/>
          <w:szCs w:val="20"/>
        </w:rPr>
        <w:t>• tworzy przeczenia do poda</w:t>
      </w:r>
      <w:r>
        <w:rPr>
          <w:rFonts w:ascii="Times New Roman" w:eastAsia="Calibri" w:hAnsi="Times New Roman" w:cs="Times New Roman"/>
          <w:bCs/>
          <w:sz w:val="20"/>
          <w:szCs w:val="20"/>
        </w:rPr>
        <w:t>nych określeń przymiotnikowych</w:t>
      </w: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3070BF">
        <w:rPr>
          <w:rFonts w:ascii="Times New Roman" w:eastAsia="Calibri" w:hAnsi="Times New Roman" w:cs="Times New Roman"/>
          <w:bCs/>
          <w:sz w:val="20"/>
          <w:szCs w:val="20"/>
        </w:rPr>
        <w:t xml:space="preserve">• wie, jak </w:t>
      </w:r>
      <w:r>
        <w:rPr>
          <w:rFonts w:ascii="Times New Roman" w:eastAsia="Calibri" w:hAnsi="Times New Roman" w:cs="Times New Roman"/>
          <w:bCs/>
          <w:sz w:val="20"/>
          <w:szCs w:val="20"/>
        </w:rPr>
        <w:t>prawidłowo artykułować głoskę f</w:t>
      </w:r>
    </w:p>
    <w:p w:rsidR="003070BF" w:rsidRP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070BF" w:rsidRDefault="003070BF" w:rsidP="003070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505C6B" w:rsidRDefault="00505C6B" w:rsidP="00505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C6B" w:rsidRDefault="00505C6B" w:rsidP="00505C6B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na powitanie „</w:t>
      </w:r>
      <w:r w:rsidRPr="00505C6B">
        <w:rPr>
          <w:rFonts w:ascii="Times New Roman" w:hAnsi="Times New Roman" w:cs="Times New Roman"/>
          <w:sz w:val="24"/>
          <w:szCs w:val="24"/>
        </w:rPr>
        <w:t xml:space="preserve">Re, </w:t>
      </w:r>
      <w:proofErr w:type="spellStart"/>
      <w:r w:rsidRPr="00505C6B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505C6B">
        <w:rPr>
          <w:rFonts w:ascii="Times New Roman" w:hAnsi="Times New Roman" w:cs="Times New Roman"/>
          <w:sz w:val="24"/>
          <w:szCs w:val="24"/>
        </w:rPr>
        <w:t>, kum, kum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505C6B" w:rsidRDefault="00505C6B" w:rsidP="00505C6B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C6B">
        <w:rPr>
          <w:rFonts w:ascii="Times New Roman" w:hAnsi="Times New Roman" w:cs="Times New Roman"/>
          <w:sz w:val="24"/>
          <w:szCs w:val="24"/>
        </w:rPr>
        <w:t>Dzieci w przy</w:t>
      </w:r>
      <w:r>
        <w:rPr>
          <w:rFonts w:ascii="Times New Roman" w:hAnsi="Times New Roman" w:cs="Times New Roman"/>
          <w:sz w:val="24"/>
          <w:szCs w:val="24"/>
        </w:rPr>
        <w:t>siadzie podskakują po pokoju</w:t>
      </w:r>
      <w:r w:rsidRPr="00505C6B">
        <w:rPr>
          <w:rFonts w:ascii="Times New Roman" w:hAnsi="Times New Roman" w:cs="Times New Roman"/>
          <w:sz w:val="24"/>
          <w:szCs w:val="24"/>
        </w:rPr>
        <w:t>, udając żaby. Gdy spot</w:t>
      </w:r>
      <w:r>
        <w:rPr>
          <w:rFonts w:ascii="Times New Roman" w:hAnsi="Times New Roman" w:cs="Times New Roman"/>
          <w:sz w:val="24"/>
          <w:szCs w:val="24"/>
        </w:rPr>
        <w:t>kają na swojej drodze inną żabę (rodzeństwo, rodzica)</w:t>
      </w:r>
      <w:r w:rsidRPr="00505C6B">
        <w:rPr>
          <w:rFonts w:ascii="Times New Roman" w:hAnsi="Times New Roman" w:cs="Times New Roman"/>
          <w:sz w:val="24"/>
          <w:szCs w:val="24"/>
        </w:rPr>
        <w:t xml:space="preserve"> wita</w:t>
      </w:r>
      <w:r>
        <w:rPr>
          <w:rFonts w:ascii="Times New Roman" w:hAnsi="Times New Roman" w:cs="Times New Roman"/>
          <w:sz w:val="24"/>
          <w:szCs w:val="24"/>
        </w:rPr>
        <w:t xml:space="preserve">ją się: jedno pozdrawia, mówi: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505C6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505C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C6B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505C6B">
        <w:rPr>
          <w:rFonts w:ascii="Times New Roman" w:hAnsi="Times New Roman" w:cs="Times New Roman"/>
          <w:sz w:val="24"/>
          <w:szCs w:val="24"/>
        </w:rPr>
        <w:t>, dru</w:t>
      </w:r>
      <w:r>
        <w:rPr>
          <w:rFonts w:ascii="Times New Roman" w:hAnsi="Times New Roman" w:cs="Times New Roman"/>
          <w:sz w:val="24"/>
          <w:szCs w:val="24"/>
        </w:rPr>
        <w:t>gie odpowiada na pozdrowienie: k</w:t>
      </w:r>
      <w:r w:rsidRPr="00505C6B">
        <w:rPr>
          <w:rFonts w:ascii="Times New Roman" w:hAnsi="Times New Roman" w:cs="Times New Roman"/>
          <w:sz w:val="24"/>
          <w:szCs w:val="24"/>
        </w:rPr>
        <w:t>um, kum.</w:t>
      </w:r>
    </w:p>
    <w:p w:rsidR="00505C6B" w:rsidRDefault="00505C6B" w:rsidP="00505C6B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C6B">
        <w:rPr>
          <w:rFonts w:ascii="Times New Roman" w:hAnsi="Times New Roman" w:cs="Times New Roman"/>
          <w:sz w:val="24"/>
          <w:szCs w:val="24"/>
        </w:rPr>
        <w:t xml:space="preserve">Zabawa ruchowa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505C6B">
        <w:rPr>
          <w:rFonts w:ascii="Times New Roman" w:hAnsi="Times New Roman" w:cs="Times New Roman"/>
          <w:sz w:val="24"/>
          <w:szCs w:val="24"/>
        </w:rPr>
        <w:t>Gram w kolo</w:t>
      </w:r>
      <w:r>
        <w:rPr>
          <w:rFonts w:ascii="Times New Roman" w:hAnsi="Times New Roman" w:cs="Times New Roman"/>
          <w:sz w:val="24"/>
          <w:szCs w:val="24"/>
        </w:rPr>
        <w:t>ry” – grzechotka</w:t>
      </w:r>
    </w:p>
    <w:p w:rsidR="00505C6B" w:rsidRDefault="00505C6B" w:rsidP="00505C6B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 biegają po pokoju, gdy rodzic gra rytmicznie na grzechotce.</w:t>
      </w:r>
      <w:r w:rsidRPr="00505C6B">
        <w:rPr>
          <w:rFonts w:ascii="Times New Roman" w:hAnsi="Times New Roman" w:cs="Times New Roman"/>
          <w:sz w:val="24"/>
          <w:szCs w:val="24"/>
        </w:rPr>
        <w:t xml:space="preserve"> Gdy uderza cztery razy wolno w instrument – dzieci dotykają w sal</w:t>
      </w:r>
      <w:r w:rsidR="00D42025">
        <w:rPr>
          <w:rFonts w:ascii="Times New Roman" w:hAnsi="Times New Roman" w:cs="Times New Roman"/>
          <w:sz w:val="24"/>
          <w:szCs w:val="24"/>
        </w:rPr>
        <w:t>i czegoś w kolorze zielonym</w:t>
      </w:r>
      <w:r>
        <w:rPr>
          <w:rFonts w:ascii="Times New Roman" w:hAnsi="Times New Roman" w:cs="Times New Roman"/>
          <w:sz w:val="24"/>
          <w:szCs w:val="24"/>
        </w:rPr>
        <w:t xml:space="preserve"> (rodzic</w:t>
      </w:r>
      <w:r w:rsidR="00D42025">
        <w:rPr>
          <w:rFonts w:ascii="Times New Roman" w:hAnsi="Times New Roman" w:cs="Times New Roman"/>
          <w:sz w:val="24"/>
          <w:szCs w:val="24"/>
        </w:rPr>
        <w:t xml:space="preserve"> podaje też inne kolory)</w:t>
      </w:r>
    </w:p>
    <w:p w:rsidR="00505C6B" w:rsidRDefault="00505C6B" w:rsidP="00505C6B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C6B">
        <w:rPr>
          <w:rFonts w:ascii="Times New Roman" w:hAnsi="Times New Roman" w:cs="Times New Roman"/>
          <w:sz w:val="24"/>
          <w:szCs w:val="24"/>
        </w:rPr>
        <w:t xml:space="preserve">Zabawa ruchowa </w:t>
      </w:r>
      <w:r>
        <w:rPr>
          <w:rFonts w:ascii="Times New Roman" w:hAnsi="Times New Roman" w:cs="Times New Roman"/>
          <w:sz w:val="24"/>
          <w:szCs w:val="24"/>
        </w:rPr>
        <w:t>„Przylot bocianów”</w:t>
      </w:r>
    </w:p>
    <w:p w:rsidR="00505C6B" w:rsidRDefault="00505C6B" w:rsidP="00505C6B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C6B">
        <w:rPr>
          <w:rFonts w:ascii="Times New Roman" w:hAnsi="Times New Roman" w:cs="Times New Roman"/>
          <w:sz w:val="24"/>
          <w:szCs w:val="24"/>
        </w:rPr>
        <w:t>Dzieci biegają po sali i machają szeroko rozpostartymi ramionami, ud</w:t>
      </w:r>
      <w:r>
        <w:rPr>
          <w:rFonts w:ascii="Times New Roman" w:hAnsi="Times New Roman" w:cs="Times New Roman"/>
          <w:sz w:val="24"/>
          <w:szCs w:val="24"/>
        </w:rPr>
        <w:t>ając lecące bociany. Na hasło rodzica: „g</w:t>
      </w:r>
      <w:r w:rsidRPr="00505C6B">
        <w:rPr>
          <w:rFonts w:ascii="Times New Roman" w:hAnsi="Times New Roman" w:cs="Times New Roman"/>
          <w:sz w:val="24"/>
          <w:szCs w:val="24"/>
        </w:rPr>
        <w:t>niazdo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505C6B">
        <w:rPr>
          <w:rFonts w:ascii="Times New Roman" w:hAnsi="Times New Roman" w:cs="Times New Roman"/>
          <w:sz w:val="24"/>
          <w:szCs w:val="24"/>
        </w:rPr>
        <w:t xml:space="preserve"> – lądują, składając skrzydła blisko ciała, i stają na jednej nodze (druga może być ugięta w kolanie), głośno przy tym klekocą z radości.</w:t>
      </w:r>
    </w:p>
    <w:p w:rsidR="00505C6B" w:rsidRDefault="00505C6B" w:rsidP="00505C6B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C6B">
        <w:rPr>
          <w:rFonts w:ascii="Times New Roman" w:hAnsi="Times New Roman" w:cs="Times New Roman"/>
          <w:sz w:val="24"/>
          <w:szCs w:val="24"/>
        </w:rPr>
        <w:t xml:space="preserve">Zabawa dydaktyczna </w:t>
      </w:r>
      <w:r>
        <w:rPr>
          <w:rFonts w:ascii="Times New Roman" w:hAnsi="Times New Roman" w:cs="Times New Roman"/>
          <w:sz w:val="24"/>
          <w:szCs w:val="24"/>
        </w:rPr>
        <w:t>„Przeczenia”</w:t>
      </w:r>
    </w:p>
    <w:p w:rsidR="00505C6B" w:rsidRPr="00505C6B" w:rsidRDefault="00505C6B" w:rsidP="00505C6B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C6B">
        <w:rPr>
          <w:rFonts w:ascii="Times New Roman" w:hAnsi="Times New Roman" w:cs="Times New Roman"/>
          <w:sz w:val="24"/>
          <w:szCs w:val="24"/>
        </w:rPr>
        <w:t>Dzieci dopowiadają</w:t>
      </w:r>
      <w:r>
        <w:rPr>
          <w:rFonts w:ascii="Times New Roman" w:hAnsi="Times New Roman" w:cs="Times New Roman"/>
          <w:sz w:val="24"/>
          <w:szCs w:val="24"/>
        </w:rPr>
        <w:t xml:space="preserve"> przeczenia do podanych przez rodzica</w:t>
      </w:r>
      <w:r w:rsidRPr="00505C6B">
        <w:rPr>
          <w:rFonts w:ascii="Times New Roman" w:hAnsi="Times New Roman" w:cs="Times New Roman"/>
          <w:sz w:val="24"/>
          <w:szCs w:val="24"/>
        </w:rPr>
        <w:t xml:space="preserve"> słów: nieszybki (wolny), </w:t>
      </w:r>
      <w:proofErr w:type="spellStart"/>
      <w:r w:rsidRPr="00505C6B">
        <w:rPr>
          <w:rFonts w:ascii="Times New Roman" w:hAnsi="Times New Roman" w:cs="Times New Roman"/>
          <w:sz w:val="24"/>
          <w:szCs w:val="24"/>
        </w:rPr>
        <w:t>nieciepły</w:t>
      </w:r>
      <w:proofErr w:type="spellEnd"/>
      <w:r w:rsidRPr="00505C6B">
        <w:rPr>
          <w:rFonts w:ascii="Times New Roman" w:hAnsi="Times New Roman" w:cs="Times New Roman"/>
          <w:sz w:val="24"/>
          <w:szCs w:val="24"/>
        </w:rPr>
        <w:t xml:space="preserve"> (zimny), niemały (duży), niestary (młody), </w:t>
      </w:r>
      <w:proofErr w:type="spellStart"/>
      <w:r w:rsidRPr="00505C6B">
        <w:rPr>
          <w:rFonts w:ascii="Times New Roman" w:hAnsi="Times New Roman" w:cs="Times New Roman"/>
          <w:sz w:val="24"/>
          <w:szCs w:val="24"/>
        </w:rPr>
        <w:t>niemokry</w:t>
      </w:r>
      <w:proofErr w:type="spellEnd"/>
      <w:r w:rsidRPr="00505C6B">
        <w:rPr>
          <w:rFonts w:ascii="Times New Roman" w:hAnsi="Times New Roman" w:cs="Times New Roman"/>
          <w:sz w:val="24"/>
          <w:szCs w:val="24"/>
        </w:rPr>
        <w:t xml:space="preserve"> (suchy), niewesoły (smutny), niedaleki (bliski), niebiedny (bogaty), niedługi (krótki) itp.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5C6B" w:rsidRDefault="00625017" w:rsidP="00505C6B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Praca plastyczna „Dziób bociana” (załącznik</w:t>
      </w:r>
      <w:r w:rsidR="00A67060">
        <w:rPr>
          <w:rFonts w:ascii="Times New Roman" w:hAnsi="Times New Roman" w:cs="Times New Roman"/>
          <w:sz w:val="24"/>
          <w:szCs w:val="24"/>
        </w:rPr>
        <w:t xml:space="preserve">, opaska) </w:t>
      </w:r>
    </w:p>
    <w:p w:rsidR="00625017" w:rsidRDefault="00625017" w:rsidP="00505C6B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 xml:space="preserve">Zabawa ruchowa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25017">
        <w:rPr>
          <w:rFonts w:ascii="Times New Roman" w:hAnsi="Times New Roman" w:cs="Times New Roman"/>
          <w:sz w:val="24"/>
          <w:szCs w:val="24"/>
        </w:rPr>
        <w:t>Raz, dwa, tr</w:t>
      </w:r>
      <w:r>
        <w:rPr>
          <w:rFonts w:ascii="Times New Roman" w:hAnsi="Times New Roman" w:cs="Times New Roman"/>
          <w:sz w:val="24"/>
          <w:szCs w:val="24"/>
        </w:rPr>
        <w:t>zy, bocian patrzy” - o</w:t>
      </w:r>
      <w:r w:rsidRPr="00625017">
        <w:rPr>
          <w:rFonts w:ascii="Times New Roman" w:hAnsi="Times New Roman" w:cs="Times New Roman"/>
          <w:sz w:val="24"/>
          <w:szCs w:val="24"/>
        </w:rPr>
        <w:t xml:space="preserve">paska z czerwonym dziobem bociana. </w:t>
      </w:r>
    </w:p>
    <w:p w:rsidR="00625017" w:rsidRDefault="00625017" w:rsidP="0062501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>Dzieci są żabkami. Poruszają się, ska</w:t>
      </w:r>
      <w:r>
        <w:rPr>
          <w:rFonts w:ascii="Times New Roman" w:hAnsi="Times New Roman" w:cs="Times New Roman"/>
          <w:sz w:val="24"/>
          <w:szCs w:val="24"/>
        </w:rPr>
        <w:t>cząc w przysiadzie po całym pokoju</w:t>
      </w:r>
      <w:r w:rsidRPr="00625017">
        <w:rPr>
          <w:rFonts w:ascii="Times New Roman" w:hAnsi="Times New Roman" w:cs="Times New Roman"/>
          <w:sz w:val="24"/>
          <w:szCs w:val="24"/>
        </w:rPr>
        <w:t>, gdy dziecko</w:t>
      </w:r>
      <w:r>
        <w:rPr>
          <w:rFonts w:ascii="Times New Roman" w:hAnsi="Times New Roman" w:cs="Times New Roman"/>
          <w:sz w:val="24"/>
          <w:szCs w:val="24"/>
        </w:rPr>
        <w:t xml:space="preserve"> lub rodzic</w:t>
      </w:r>
      <w:r w:rsidRPr="00625017">
        <w:rPr>
          <w:rFonts w:ascii="Times New Roman" w:hAnsi="Times New Roman" w:cs="Times New Roman"/>
          <w:sz w:val="24"/>
          <w:szCs w:val="24"/>
        </w:rPr>
        <w:t xml:space="preserve"> w opasce (bocian) jest odwrócone do nich tyłem i mówi: Raz, dwa, trzy, bocian patrzy! Gdy bocian odwraca się – żabki zastygają w bezruchu. Dziecko, które się poruszy, zakłada opaskę i przejmuje rolę bociana.</w:t>
      </w:r>
    </w:p>
    <w:p w:rsidR="00625017" w:rsidRDefault="00625017" w:rsidP="0062501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Zabawy swobodne dzieci.</w:t>
      </w:r>
    </w:p>
    <w:p w:rsidR="00625017" w:rsidRDefault="00625017" w:rsidP="0062501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>Ćwiczenia logopedyc</w:t>
      </w:r>
      <w:r>
        <w:rPr>
          <w:rFonts w:ascii="Times New Roman" w:hAnsi="Times New Roman" w:cs="Times New Roman"/>
          <w:sz w:val="24"/>
          <w:szCs w:val="24"/>
        </w:rPr>
        <w:t xml:space="preserve">zne usprawniające narządy mowy:  język, wargi, żuchwę, lusterka </w:t>
      </w:r>
    </w:p>
    <w:p w:rsidR="00625017" w:rsidRDefault="00625017" w:rsidP="0062501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>Prezentowanie prawidłowej ar</w:t>
      </w:r>
      <w:r w:rsidR="00A67060">
        <w:rPr>
          <w:rFonts w:ascii="Times New Roman" w:hAnsi="Times New Roman" w:cs="Times New Roman"/>
          <w:sz w:val="24"/>
          <w:szCs w:val="24"/>
        </w:rPr>
        <w:t xml:space="preserve">tykulacji głoski f. Lusterka. Rodzic </w:t>
      </w:r>
      <w:r w:rsidRPr="00625017">
        <w:rPr>
          <w:rFonts w:ascii="Times New Roman" w:hAnsi="Times New Roman" w:cs="Times New Roman"/>
          <w:sz w:val="24"/>
          <w:szCs w:val="24"/>
        </w:rPr>
        <w:t>objaśnia i pokazuje prawidłową artykulację głoski f.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>Głoska f jest głoską wargowo-zębową, powstaje przez zbliżenie górnych zębów do dolnej wargi i wypuszczenie powietrza przez powstałą w ten sposób szczelinę.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i/>
          <w:sz w:val="24"/>
          <w:szCs w:val="24"/>
        </w:rPr>
        <w:t>Fruwający ptak</w:t>
      </w:r>
      <w:r w:rsidRPr="00625017">
        <w:rPr>
          <w:rFonts w:ascii="Times New Roman" w:hAnsi="Times New Roman" w:cs="Times New Roman"/>
          <w:sz w:val="24"/>
          <w:szCs w:val="24"/>
        </w:rPr>
        <w:t xml:space="preserve"> – dzieci dotykają czubkiem języka za górnymi i za dolnymi zębami, tak jak ptak, który siada na gałęzi drzewa i na ziemi. 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i/>
          <w:sz w:val="24"/>
          <w:szCs w:val="24"/>
        </w:rPr>
        <w:t>Dziobek ptaka</w:t>
      </w:r>
      <w:r w:rsidRPr="00625017">
        <w:rPr>
          <w:rFonts w:ascii="Times New Roman" w:hAnsi="Times New Roman" w:cs="Times New Roman"/>
          <w:sz w:val="24"/>
          <w:szCs w:val="24"/>
        </w:rPr>
        <w:t xml:space="preserve"> – dzieci wypychają wargi do przodu i, na zmianę, zamykają je i otwierają. 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i/>
          <w:sz w:val="24"/>
          <w:szCs w:val="24"/>
        </w:rPr>
        <w:t>Wysiadywanie jaj</w:t>
      </w:r>
      <w:r w:rsidRPr="00625017">
        <w:rPr>
          <w:rFonts w:ascii="Times New Roman" w:hAnsi="Times New Roman" w:cs="Times New Roman"/>
          <w:sz w:val="24"/>
          <w:szCs w:val="24"/>
        </w:rPr>
        <w:t xml:space="preserve"> – język przyklejają za górnymi zębami, nie ruszają nim przez 30 sekund. 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i/>
          <w:sz w:val="24"/>
          <w:szCs w:val="24"/>
        </w:rPr>
        <w:t>Budujemy gniazdko</w:t>
      </w:r>
      <w:r w:rsidRPr="00625017">
        <w:rPr>
          <w:rFonts w:ascii="Times New Roman" w:hAnsi="Times New Roman" w:cs="Times New Roman"/>
          <w:sz w:val="24"/>
          <w:szCs w:val="24"/>
        </w:rPr>
        <w:t xml:space="preserve"> – dzieci przesuwają język po górnej i po dolnej wardze od zewnętrznej strony ust, a następnie lądują w gnieździe: przyklejają język przy górnych dziąsłach. 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i/>
          <w:sz w:val="24"/>
          <w:szCs w:val="24"/>
        </w:rPr>
        <w:t>Dzięcioł</w:t>
      </w:r>
      <w:r w:rsidRPr="00625017">
        <w:rPr>
          <w:rFonts w:ascii="Times New Roman" w:hAnsi="Times New Roman" w:cs="Times New Roman"/>
          <w:sz w:val="24"/>
          <w:szCs w:val="24"/>
        </w:rPr>
        <w:t xml:space="preserve"> – czubkiem języka uderzają za górnymi zębami.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</w:p>
    <w:p w:rsidR="00625017" w:rsidRDefault="00625017" w:rsidP="0062501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lastRenderedPageBreak/>
        <w:t xml:space="preserve">Ćwiczenia ortofoniczne z zastosowaniem wiersza B. Szelągowskiej </w:t>
      </w:r>
      <w:r>
        <w:rPr>
          <w:rFonts w:ascii="Times New Roman" w:hAnsi="Times New Roman" w:cs="Times New Roman"/>
          <w:sz w:val="24"/>
          <w:szCs w:val="24"/>
        </w:rPr>
        <w:t>„Ptasie trele”</w:t>
      </w:r>
    </w:p>
    <w:p w:rsidR="00625017" w:rsidRDefault="00625017" w:rsidP="0062501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</w:t>
      </w:r>
      <w:r w:rsidRPr="00625017">
        <w:rPr>
          <w:rFonts w:ascii="Times New Roman" w:hAnsi="Times New Roman" w:cs="Times New Roman"/>
          <w:sz w:val="24"/>
          <w:szCs w:val="24"/>
        </w:rPr>
        <w:t xml:space="preserve"> prezentuje wiersz i pyta dzieci: Czym zajmowały się ptaki? </w:t>
      </w:r>
    </w:p>
    <w:p w:rsidR="00625017" w:rsidRDefault="00625017" w:rsidP="0062501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>Powtarza wiersz, a dzieci powtarzają fragment tekstu: Fiu, fiu, fiu, fi, fi, fi! Jakie piękne dni.</w:t>
      </w:r>
    </w:p>
    <w:p w:rsidR="00625017" w:rsidRPr="00625017" w:rsidRDefault="00625017" w:rsidP="00625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 xml:space="preserve">Znów nastała wiosna! 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 xml:space="preserve">Ptaki nadlatują. A co będą robić? 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>Gniazda pobudują.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 xml:space="preserve"> Fiu, fiu, fiu, fi, fi, fi! Jakie piękne dni!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 xml:space="preserve"> Na drzewach wysoko albo w trawie – nisko. 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>Tak by do swych piskląt zawsze miały blisko.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 xml:space="preserve"> Fiu, fiu, fiu, fi, fi, fi! Jakie piękne dni!</w:t>
      </w:r>
    </w:p>
    <w:p w:rsidR="00625017" w:rsidRDefault="00625017" w:rsidP="00625017">
      <w:pPr>
        <w:pStyle w:val="Akapitzlist"/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</w:p>
    <w:p w:rsidR="000679C6" w:rsidRDefault="000679C6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5017" w:rsidRPr="00625017">
        <w:rPr>
          <w:rFonts w:ascii="Times New Roman" w:hAnsi="Times New Roman" w:cs="Times New Roman"/>
          <w:sz w:val="24"/>
          <w:szCs w:val="24"/>
        </w:rPr>
        <w:t xml:space="preserve">Gdy skończą budować, </w:t>
      </w:r>
    </w:p>
    <w:p w:rsidR="000679C6" w:rsidRDefault="000679C6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5017" w:rsidRPr="00625017">
        <w:rPr>
          <w:rFonts w:ascii="Times New Roman" w:hAnsi="Times New Roman" w:cs="Times New Roman"/>
          <w:sz w:val="24"/>
          <w:szCs w:val="24"/>
        </w:rPr>
        <w:t xml:space="preserve">jajeczka w nich złożą. </w:t>
      </w:r>
    </w:p>
    <w:p w:rsidR="000679C6" w:rsidRDefault="000679C6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5017" w:rsidRPr="00625017">
        <w:rPr>
          <w:rFonts w:ascii="Times New Roman" w:hAnsi="Times New Roman" w:cs="Times New Roman"/>
          <w:sz w:val="24"/>
          <w:szCs w:val="24"/>
        </w:rPr>
        <w:t>By było im ciepło, na nich się położą.</w:t>
      </w:r>
    </w:p>
    <w:p w:rsidR="000679C6" w:rsidRDefault="00625017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017">
        <w:rPr>
          <w:rFonts w:ascii="Times New Roman" w:hAnsi="Times New Roman" w:cs="Times New Roman"/>
          <w:sz w:val="24"/>
          <w:szCs w:val="24"/>
        </w:rPr>
        <w:t xml:space="preserve"> </w:t>
      </w:r>
      <w:r w:rsidR="000679C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25017">
        <w:rPr>
          <w:rFonts w:ascii="Times New Roman" w:hAnsi="Times New Roman" w:cs="Times New Roman"/>
          <w:sz w:val="24"/>
          <w:szCs w:val="24"/>
        </w:rPr>
        <w:t xml:space="preserve">Fiu, fiu, fiu, fi, fi, fi! Jakie piękne dni! </w:t>
      </w:r>
    </w:p>
    <w:p w:rsidR="000679C6" w:rsidRDefault="000679C6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5017" w:rsidRPr="00625017">
        <w:rPr>
          <w:rFonts w:ascii="Times New Roman" w:hAnsi="Times New Roman" w:cs="Times New Roman"/>
          <w:sz w:val="24"/>
          <w:szCs w:val="24"/>
        </w:rPr>
        <w:t xml:space="preserve"> się wreszcie z jajeczek pisklęta</w:t>
      </w:r>
    </w:p>
    <w:p w:rsidR="000679C6" w:rsidRDefault="000679C6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5017" w:rsidRPr="00625017">
        <w:rPr>
          <w:rFonts w:ascii="Times New Roman" w:hAnsi="Times New Roman" w:cs="Times New Roman"/>
          <w:sz w:val="24"/>
          <w:szCs w:val="24"/>
        </w:rPr>
        <w:t xml:space="preserve">i każdy maluszek te trele pamięta! </w:t>
      </w:r>
    </w:p>
    <w:p w:rsidR="00625017" w:rsidRDefault="000679C6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25017" w:rsidRPr="00625017">
        <w:rPr>
          <w:rFonts w:ascii="Times New Roman" w:hAnsi="Times New Roman" w:cs="Times New Roman"/>
          <w:sz w:val="24"/>
          <w:szCs w:val="24"/>
        </w:rPr>
        <w:t>Fiu, fiu, fiu, fi, fi, fi! Jakie piękne dni!</w:t>
      </w:r>
    </w:p>
    <w:p w:rsidR="000679C6" w:rsidRDefault="000679C6" w:rsidP="00067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9C6" w:rsidRDefault="000679C6" w:rsidP="000679C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6">
        <w:rPr>
          <w:rFonts w:ascii="Times New Roman" w:hAnsi="Times New Roman" w:cs="Times New Roman"/>
          <w:sz w:val="24"/>
          <w:szCs w:val="24"/>
        </w:rPr>
        <w:t>Improwizacja ruchowa do wiersza.</w:t>
      </w:r>
    </w:p>
    <w:p w:rsidR="00625017" w:rsidRDefault="000679C6" w:rsidP="00625017">
      <w:pPr>
        <w:pStyle w:val="Akapitzlist"/>
        <w:numPr>
          <w:ilvl w:val="0"/>
          <w:numId w:val="5"/>
        </w:numPr>
        <w:spacing w:after="0" w:line="240" w:lineRule="auto"/>
        <w:ind w:left="770"/>
        <w:rPr>
          <w:rFonts w:ascii="Times New Roman" w:hAnsi="Times New Roman" w:cs="Times New Roman"/>
          <w:sz w:val="24"/>
          <w:szCs w:val="24"/>
        </w:rPr>
      </w:pPr>
      <w:r w:rsidRPr="000679C6">
        <w:rPr>
          <w:rFonts w:ascii="Times New Roman" w:hAnsi="Times New Roman" w:cs="Times New Roman"/>
          <w:sz w:val="24"/>
          <w:szCs w:val="24"/>
        </w:rPr>
        <w:t>Rodzic recytuje wiersz, a dzieci pokazują ruchem jego treść: przylot ptaków, budowanie gniazd, wysiadywanie jajek. Powtarzają sylaby, dbając o prawidłowe artykułowanie głosek.</w:t>
      </w:r>
    </w:p>
    <w:p w:rsidR="000679C6" w:rsidRDefault="000679C6" w:rsidP="000679C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6">
        <w:rPr>
          <w:rFonts w:ascii="Times New Roman" w:hAnsi="Times New Roman" w:cs="Times New Roman"/>
          <w:sz w:val="24"/>
          <w:szCs w:val="24"/>
        </w:rPr>
        <w:t xml:space="preserve">Ćwiczenie słuchu fonematycznego do głoski f. </w:t>
      </w:r>
    </w:p>
    <w:p w:rsidR="000679C6" w:rsidRDefault="000679C6" w:rsidP="000679C6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0679C6">
        <w:rPr>
          <w:rFonts w:ascii="Times New Roman" w:hAnsi="Times New Roman" w:cs="Times New Roman"/>
          <w:sz w:val="24"/>
          <w:szCs w:val="24"/>
        </w:rPr>
        <w:t>podaje przykłady słów, a dzieci mają za zadanie klasnąć, gdy usłyszą słowo z głoską f na początku. Przykładowe słowa: autobus, foka, kompot, farby, figury, pędzel, woda, flaga itp.</w:t>
      </w:r>
    </w:p>
    <w:p w:rsidR="00E64208" w:rsidRDefault="000679C6" w:rsidP="00E6420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9C6">
        <w:rPr>
          <w:rFonts w:ascii="Times New Roman" w:hAnsi="Times New Roman" w:cs="Times New Roman"/>
          <w:sz w:val="24"/>
          <w:szCs w:val="24"/>
        </w:rPr>
        <w:t xml:space="preserve">Ćwiczenia grafomotoryczne </w:t>
      </w:r>
      <w:r>
        <w:rPr>
          <w:rFonts w:ascii="Times New Roman" w:hAnsi="Times New Roman" w:cs="Times New Roman"/>
          <w:sz w:val="24"/>
          <w:szCs w:val="24"/>
        </w:rPr>
        <w:t xml:space="preserve">„Lot ptaka” - </w:t>
      </w:r>
      <w:r w:rsidR="00E64208">
        <w:rPr>
          <w:rFonts w:ascii="Times New Roman" w:hAnsi="Times New Roman" w:cs="Times New Roman"/>
          <w:sz w:val="24"/>
          <w:szCs w:val="24"/>
        </w:rPr>
        <w:t xml:space="preserve"> p</w:t>
      </w:r>
      <w:r w:rsidRPr="000679C6">
        <w:rPr>
          <w:rFonts w:ascii="Times New Roman" w:hAnsi="Times New Roman" w:cs="Times New Roman"/>
          <w:sz w:val="24"/>
          <w:szCs w:val="24"/>
        </w:rPr>
        <w:t>atyczki</w:t>
      </w:r>
      <w:r w:rsidR="00E64208">
        <w:rPr>
          <w:rFonts w:ascii="Times New Roman" w:hAnsi="Times New Roman" w:cs="Times New Roman"/>
          <w:sz w:val="24"/>
          <w:szCs w:val="24"/>
        </w:rPr>
        <w:t xml:space="preserve"> lub rurki koktajlowe do liczenia</w:t>
      </w:r>
    </w:p>
    <w:p w:rsidR="000679C6" w:rsidRDefault="00E64208" w:rsidP="00E64208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</w:t>
      </w:r>
      <w:r w:rsidR="000679C6" w:rsidRPr="00E64208">
        <w:rPr>
          <w:rFonts w:ascii="Times New Roman" w:hAnsi="Times New Roman" w:cs="Times New Roman"/>
          <w:sz w:val="24"/>
          <w:szCs w:val="24"/>
        </w:rPr>
        <w:t xml:space="preserve"> rozkłada w różnych częściach sali patyczki</w:t>
      </w:r>
      <w:r>
        <w:rPr>
          <w:rFonts w:ascii="Times New Roman" w:hAnsi="Times New Roman" w:cs="Times New Roman"/>
          <w:sz w:val="24"/>
          <w:szCs w:val="24"/>
        </w:rPr>
        <w:t>, rurki</w:t>
      </w:r>
      <w:r w:rsidR="000679C6" w:rsidRPr="00E64208">
        <w:rPr>
          <w:rFonts w:ascii="Times New Roman" w:hAnsi="Times New Roman" w:cs="Times New Roman"/>
          <w:sz w:val="24"/>
          <w:szCs w:val="24"/>
        </w:rPr>
        <w:t xml:space="preserve"> do liczenia. Zadaniem dzieci jest znaleźć patyczki i narysować nimi w powietrzu drogę, którą ptak mógłby zanieść p</w:t>
      </w:r>
      <w:r>
        <w:rPr>
          <w:rFonts w:ascii="Times New Roman" w:hAnsi="Times New Roman" w:cs="Times New Roman"/>
          <w:sz w:val="24"/>
          <w:szCs w:val="24"/>
        </w:rPr>
        <w:t>atyczek (gałązkę) do gniazda. Rodzic</w:t>
      </w:r>
      <w:r w:rsidR="000679C6" w:rsidRPr="00E64208">
        <w:rPr>
          <w:rFonts w:ascii="Times New Roman" w:hAnsi="Times New Roman" w:cs="Times New Roman"/>
          <w:sz w:val="24"/>
          <w:szCs w:val="24"/>
        </w:rPr>
        <w:t xml:space="preserve"> pokazuje, jak to zrobić, kreśląc w powietrzu łatwe wzory: linie faliste, łamane, sinusoidę.</w:t>
      </w:r>
    </w:p>
    <w:p w:rsidR="00E64208" w:rsidRDefault="00E64208" w:rsidP="00E6420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4208">
        <w:rPr>
          <w:rFonts w:ascii="Times New Roman" w:hAnsi="Times New Roman" w:cs="Times New Roman"/>
          <w:sz w:val="24"/>
          <w:szCs w:val="24"/>
        </w:rPr>
        <w:t xml:space="preserve">Utrwalanie piosenki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E64208">
        <w:rPr>
          <w:rFonts w:ascii="Times New Roman" w:hAnsi="Times New Roman" w:cs="Times New Roman"/>
          <w:sz w:val="24"/>
          <w:szCs w:val="24"/>
        </w:rPr>
        <w:t>Zielona wiosna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E64208" w:rsidRPr="00E64208" w:rsidRDefault="00E64208" w:rsidP="00E64208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4208">
        <w:rPr>
          <w:rFonts w:ascii="Times New Roman" w:hAnsi="Times New Roman" w:cs="Times New Roman"/>
          <w:sz w:val="24"/>
          <w:szCs w:val="24"/>
        </w:rPr>
        <w:t>Dzieci słuchają piosenki, a potem poruszają się przy jej nagraniu.</w:t>
      </w:r>
    </w:p>
    <w:sectPr w:rsidR="00E64208" w:rsidRPr="00E64208" w:rsidSect="00625017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C7E0BF6"/>
    <w:multiLevelType w:val="hybridMultilevel"/>
    <w:tmpl w:val="CFBE6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B4089"/>
    <w:multiLevelType w:val="hybridMultilevel"/>
    <w:tmpl w:val="E786C42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40C927D0"/>
    <w:multiLevelType w:val="hybridMultilevel"/>
    <w:tmpl w:val="19FC4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27193"/>
    <w:multiLevelType w:val="hybridMultilevel"/>
    <w:tmpl w:val="31D66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BF5723"/>
    <w:multiLevelType w:val="hybridMultilevel"/>
    <w:tmpl w:val="62606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5C6B"/>
    <w:rsid w:val="00060DA8"/>
    <w:rsid w:val="000679C6"/>
    <w:rsid w:val="000F581B"/>
    <w:rsid w:val="003070BF"/>
    <w:rsid w:val="00505C6B"/>
    <w:rsid w:val="00625017"/>
    <w:rsid w:val="007400DD"/>
    <w:rsid w:val="00A16E61"/>
    <w:rsid w:val="00A67060"/>
    <w:rsid w:val="00D42025"/>
    <w:rsid w:val="00E6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0D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5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9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2020-04-01T17:05:00Z</dcterms:created>
  <dcterms:modified xsi:type="dcterms:W3CDTF">2020-04-01T18:42:00Z</dcterms:modified>
</cp:coreProperties>
</file>